
<file path=[Content_Types].xml><?xml version="1.0" encoding="utf-8"?>
<Types xmlns="http://schemas.openxmlformats.org/package/2006/content-types"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Default ContentType="image/png" Extension="png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4" Type="http://schemas.openxmlformats.org/officeDocument/2006/relationships/officeDocument" Target="word/document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lang/>
        </w:rPr>
      </w:pPr>
      <w:bookmarkStart w:id="0" w:name="_GoBack"/>
      <w:bookmarkEnd w:id="0"/>
      <w:r>
        <w:rPr>
          <w:lang/>
        </w:rPr>
        <w:t>Фографии направени од проф. Златко Левков и проф. Валентина Славевска Стаменковиќ при посета на Преспанско Езеро на 28.21.2020.</w:t>
      </w:r>
    </w:p>
    <w:p/>
    <w:tbl>
      <w:tblPr>
        <w:tblW w:w="8635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left w:w="108" w:type="dxa"/>
          <w:right w:w="108" w:type="dxa"/>
        </w:tblCellMar>
      </w:tblPr>
      <w:tblGrid>
        <w:gridCol w:w="4317"/>
        <w:gridCol w:w="431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4317" w:type="dxa"/>
            <w:vAlign w:val="top"/>
          </w:tcPr>
          <w:p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25" o:spid="_x0000_s1026" type="#_x0000_t75" style="height:180pt;width:206.25pt;rotation:0f;" o:ole="f" fillcolor="#FFFFFF" filled="f" o:preferrelative="t" stroked="f" coordorigin="0,0" coordsize="21600,21600">
                  <v:fill on="f" color2="#FFFFFF" focus="0%"/>
                  <v:imagedata croptop="6623f" cropright="-2698f" cropbottom="11954f" gain="65536f" blacklevel="0f" gamma="0" o:title="" r:id="rId5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  <w:tc>
          <w:tcPr>
            <w:tcW w:w="4318" w:type="dxa"/>
            <w:vAlign w:val="top"/>
          </w:tcPr>
          <w:p>
            <w:pPr>
              <w:jc w:val="center"/>
              <w:rPr>
                <w:rFonts w:ascii="Calibri Light" w:hAnsi="Calibri Light"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26" o:spid="_x0000_s1027" type="#_x0000_t75" style="height:170.25pt;width:219.75pt;rotation:0f;" o:ole="f" fillcolor="#FFFFFF" filled="f" o:preferrelative="t" stroked="f" coordorigin="0,0" coordsize="21600,21600">
                  <v:fill on="f" color2="#FFFFFF" focus="0%"/>
                  <v:imagedata croptop="14204f" cropright="1679f" cropbottom="4883f" gain="65536f" blacklevel="0f" gamma="0" o:title="" r:id="rId6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>
            <w:pPr>
              <w:jc w:val="center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4317" w:type="dxa"/>
            <w:vAlign w:val="top"/>
          </w:tcPr>
          <w:p>
            <w:pPr>
              <w:rPr>
                <w:rFonts w:ascii="Calibri Light" w:hAnsi="Calibri Light"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27" o:spid="_x0000_s1028" type="#_x0000_t75" style="height:168pt;width:220.5pt;rotation:0f;" o:ole="f" fillcolor="#FFFFFF" filled="f" o:preferrelative="t" stroked="f" coordorigin="0,0" coordsize="21600,21600">
                  <v:fill on="f" color2="#FFFFFF" focus="0%"/>
                  <v:imagedata cropleft="5967f" croptop="3918f" cropright="4744f" cropbottom="506f" gain="65536f" blacklevel="0f" gamma="0" o:title="" r:id="rId7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  <w:tc>
          <w:tcPr>
            <w:tcW w:w="4318" w:type="dxa"/>
            <w:vAlign w:val="top"/>
          </w:tcPr>
          <w:p>
            <w:pPr>
              <w:rPr>
                <w:rFonts w:ascii="Calibri Light" w:hAnsi="Calibri Light"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28" o:spid="_x0000_s1029" type="#_x0000_t75" style="height:181.5pt;width:216pt;rotation:0f;" o:ole="f" fillcolor="#FFFFFF" filled="f" o:preferrelative="t" stroked="f" coordorigin="0,0" coordsize="21600,21600">
                  <v:fill on="f" color2="#FFFFFF" focus="0%"/>
                  <v:imagedata croptop="20668f" gain="65536f" blacklevel="0f" gamma="0" o:title="" r:id="rId8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>
            <w:pPr>
              <w:spacing w:before="120" w:after="120"/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>a)</w:t>
            </w: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 xml:space="preserve"> </w:t>
            </w: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>Стење. Платформата во минатото под вода</w:t>
            </w:r>
          </w:p>
          <w:p>
            <w:pPr>
              <w:spacing w:before="120" w:after="120"/>
              <w:jc w:val="center"/>
              <w:rPr>
                <w:rFonts w:ascii="Calibri Light" w:hAnsi="Calibri Light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29" o:spid="_x0000_s1030" type="#_x0000_t75" style="height:189pt;width:252pt;rotation:0f;" o:ole="f" fillcolor="#FFFFFF" filled="f" o:preferrelative="t" stroked="f" coordorigin="0,0" coordsize="21600,21600">
                  <v:fill on="f" color2="#FFFFFF" focus="0%"/>
                  <v:imagedata gain="65536f" blacklevel="0f" gamma="0" o:title="" r:id="rId9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>
            <w:pPr>
              <w:jc w:val="center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4317" w:type="dxa"/>
            <w:vAlign w:val="top"/>
          </w:tcPr>
          <w:p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30" o:spid="_x0000_s1031" type="#_x0000_t75" style="height:180pt;width:216pt;rotation:0f;" o:ole="f" fillcolor="#FFFFFF" filled="f" o:preferrelative="t" stroked="f" coordorigin="0,0" coordsize="21600,21600">
                  <v:fill on="f" color2="#FFFFFF" focus="0%"/>
                  <v:imagedata gain="65536f" blacklevel="0f" gamma="0" o:title="" r:id="rId10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  <w:tc>
          <w:tcPr>
            <w:tcW w:w="4318" w:type="dxa"/>
            <w:vAlign w:val="top"/>
          </w:tcPr>
          <w:p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31" o:spid="_x0000_s1032" type="#_x0000_t75" style="height:180pt;width:216.75pt;rotation:0f;" o:ole="f" fillcolor="#FFFFFF" filled="f" o:preferrelative="t" stroked="f" coordorigin="0,0" coordsize="21600,21600">
                  <v:fill on="f" color2="#FFFFFF" focus="0%"/>
                  <v:imagedata croptop="26089f" cropright="-288f" gain="65536f" blacklevel="0f" gamma="0" o:title="" r:id="rId11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>
            <w:pPr>
              <w:spacing w:before="120" w:after="120"/>
              <w:jc w:val="center"/>
              <w:rPr>
                <w:rFonts w:ascii="Calibri Light" w:hAnsi="Calibri Light" w:cs="Calibri Light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 xml:space="preserve">б) Меѓу </w:t>
            </w:r>
            <w:r>
              <w:rPr>
                <w:rFonts w:ascii="Calibri Light" w:hAnsi="Calibri Light" w:cs="Calibri Light"/>
                <w:bCs/>
                <w:color w:val="000000"/>
                <w:sz w:val="20"/>
                <w:szCs w:val="20"/>
                <w:lang/>
              </w:rPr>
              <w:t>Отешево и Царина. Трска и каменита подлога надвор од вода</w:t>
            </w:r>
          </w:p>
          <w:p>
            <w:pPr>
              <w:spacing w:before="120" w:after="120"/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4317" w:type="dxa"/>
            <w:vAlign w:val="top"/>
          </w:tcPr>
          <w:p>
            <w:pP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32" o:spid="_x0000_s1033" type="#_x0000_t75" style="height:168pt;width:216.75pt;rotation:0f;" o:ole="f" fillcolor="#FFFFFF" filled="f" o:preferrelative="t" stroked="f" coordorigin="0,0" coordsize="21600,21600">
                  <v:fill on="f" color2="#FFFFFF" focus="0%"/>
                  <v:imagedata croptop="5420f" cropright="-302f" cropbottom="11945f" gain="65536f" blacklevel="0f" gamma="0" o:title="" r:id="rId12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  <w:tc>
          <w:tcPr>
            <w:tcW w:w="4318" w:type="dxa"/>
            <w:vAlign w:val="top"/>
          </w:tcPr>
          <w:p>
            <w:pP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33" o:spid="_x0000_s1034" type="#_x0000_t75" style="height:181.5pt;width:202.5pt;rotation:0f;" o:ole="f" fillcolor="#FFFFFF" filled="f" o:preferrelative="t" stroked="f" coordorigin="0,0" coordsize="21600,21600">
                  <v:fill on="f" color2="#FFFFFF" focus="0%"/>
                  <v:imagedata croptop="9029f" cropright="1325f" cropbottom="6953f" gain="65536f" blacklevel="0f" gamma="0" o:title="" r:id="rId13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>
            <w:pPr>
              <w:spacing w:before="120" w:after="120"/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 Light" w:hAnsi="Calibri Light" w:cs="Calibri Light"/>
                <w:bCs/>
                <w:color w:val="000000"/>
                <w:sz w:val="20"/>
                <w:szCs w:val="20"/>
                <w:lang/>
              </w:rPr>
              <w:t xml:space="preserve">в) </w:t>
            </w: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>Отешево кај хотел Lakeview, почнува зараснување со копнена вегетација. Големи количин на органски седимент во крајбрежје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4317" w:type="dxa"/>
            <w:vAlign w:val="top"/>
          </w:tcPr>
          <w:p>
            <w:pP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34" o:spid="_x0000_s1035" type="#_x0000_t75" style="height:168pt;width:216pt;rotation:0f;" o:ole="f" fillcolor="#FFFFFF" filled="f" o:preferrelative="t" stroked="f" coordorigin="0,0" coordsize="21600,21600">
                  <v:fill on="f" color2="#FFFFFF" focus="0%"/>
                  <v:imagedata croptop="9231f" cropright="-11f" cropbottom="5323f" gain="65536f" blacklevel="0f" gamma="0" o:title="" r:id="rId14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  <w:tc>
          <w:tcPr>
            <w:tcW w:w="4318" w:type="dxa"/>
            <w:vAlign w:val="top"/>
          </w:tcPr>
          <w:p>
            <w:pP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35" o:spid="_x0000_s1036" type="#_x0000_t75" style="height:169.5pt;width:202.5pt;rotation:0f;" o:ole="f" fillcolor="#FFFFFF" filled="f" o:preferrelative="t" stroked="f" coordorigin="0,0" coordsize="21600,21600">
                  <v:fill on="f" color2="#FFFFFF" focus="0%"/>
                  <v:imagedata croptop="8428f" cropright="-1609f" cropbottom="10970f" gain="65536f" blacklevel="0f" gamma="0" o:title="" r:id="rId15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/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4317" w:type="dxa"/>
            <w:vAlign w:val="top"/>
          </w:tcPr>
          <w:p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36" o:spid="_x0000_s1037" type="#_x0000_t75" style="height:180pt;width:216pt;rotation:0f;" o:ole="f" fillcolor="#FFFFFF" filled="f" o:preferrelative="t" stroked="f" coordorigin="0,0" coordsize="21600,21600">
                  <v:fill on="f" color2="#FFFFFF" focus="0%"/>
                  <v:imagedata gain="65536f" blacklevel="0f" gamma="0" o:title="" r:id="rId16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  <w:tc>
          <w:tcPr>
            <w:tcW w:w="4318" w:type="dxa"/>
            <w:vAlign w:val="top"/>
          </w:tcPr>
          <w:p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37" o:spid="_x0000_s1038" type="#_x0000_t75" style="height:182.25pt;width:203.25pt;rotation:0f;" o:ole="f" fillcolor="#FFFFFF" filled="f" o:preferrelative="t" stroked="f" coordorigin="0,0" coordsize="21600,21600">
                  <v:fill on="f" color2="#FFFFFF" focus="0%"/>
                  <v:imagedata croptop="17416f" cropright="1253f" cropbottom="11244f" gain="65536f" blacklevel="0f" gamma="0" o:title="" r:id="rId17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 xml:space="preserve">г) Претор. Околу 25 см воден столб недостасува за околу еден месец. Започнува појава на копнена вегетација, а крајбрежно големи количини мртва органска маса од распаднати макрофити. Масовен развој на зелена алга, најверојатно </w:t>
            </w:r>
            <w:r>
              <w:rPr>
                <w:rFonts w:ascii="Calibri Light" w:hAnsi="Calibri Light" w:cs="Calibri"/>
                <w:bCs/>
                <w:i/>
                <w:color w:val="000000"/>
                <w:sz w:val="20"/>
                <w:szCs w:val="20"/>
                <w:lang/>
              </w:rPr>
              <w:t>Spirogyra</w:t>
            </w:r>
          </w:p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</w:p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</w:p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</w:p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</w:p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</w:p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4317" w:type="dxa"/>
            <w:vAlign w:val="top"/>
          </w:tcPr>
          <w:p>
            <w:pP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38" o:spid="_x0000_s1039" type="#_x0000_t75" style="height:180pt;width:216pt;rotation:0f;" o:ole="f" fillcolor="#FFFFFF" filled="f" o:preferrelative="t" stroked="f" coordorigin="0,0" coordsize="21600,21600">
                  <v:fill on="f" color2="#FFFFFF" focus="0%"/>
                  <v:imagedata gain="65536f" blacklevel="0f" gamma="0" o:title="" r:id="rId18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  <w:tc>
          <w:tcPr>
            <w:tcW w:w="4318" w:type="dxa"/>
            <w:vAlign w:val="top"/>
          </w:tcPr>
          <w:p>
            <w:pP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39" o:spid="_x0000_s1040" type="#_x0000_t75" style="height:180pt;width:216pt;rotation:0f;" o:ole="f" fillcolor="#FFFFFF" filled="f" o:preferrelative="t" stroked="f" coordorigin="0,0" coordsize="21600,21600">
                  <v:fill on="f" color2="#FFFFFF" focus="0%"/>
                  <v:imagedata gain="65536f" blacklevel="0f" gamma="0" o:title="" r:id="rId19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/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4317" w:type="dxa"/>
            <w:vAlign w:val="top"/>
          </w:tcPr>
          <w:p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40" o:spid="_x0000_s1041" type="#_x0000_t75" style="height:180pt;width:216pt;rotation:0f;" o:ole="f" fillcolor="#FFFFFF" filled="f" o:preferrelative="t" stroked="f" coordorigin="0,0" coordsize="21600,21600">
                  <v:fill on="f" color2="#FFFFFF" focus="0%"/>
                  <v:imagedata gain="65536f" blacklevel="0f" gamma="0" o:title="" r:id="rId20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  <w:tc>
          <w:tcPr>
            <w:tcW w:w="4318" w:type="dxa"/>
            <w:vAlign w:val="top"/>
          </w:tcPr>
          <w:p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41" o:spid="_x0000_s1042" type="#_x0000_t75" style="height:180pt;width:216pt;rotation:0f;" o:ole="f" fillcolor="#FFFFFF" filled="f" o:preferrelative="t" stroked="f" coordorigin="0,0" coordsize="21600,21600">
                  <v:fill on="f" color2="#FFFFFF" focus="0%"/>
                  <v:imagedata gain="65536f" blacklevel="0f" gamma="0" o:title="" r:id="rId21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>д) Сливница</w:t>
            </w: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 xml:space="preserve">. </w:t>
            </w: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 xml:space="preserve">Огромни количини мртва органска маса во крајбрежен регион од изумрени макрофити. Масовен развој на зелена алга </w:t>
            </w:r>
            <w:r>
              <w:rPr>
                <w:rFonts w:ascii="Calibri Light" w:hAnsi="Calibri Light" w:cs="Calibri"/>
                <w:bCs/>
                <w:i/>
                <w:color w:val="000000"/>
                <w:sz w:val="20"/>
                <w:szCs w:val="20"/>
                <w:lang/>
              </w:rPr>
              <w:t>Spirogyra</w:t>
            </w:r>
          </w:p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</w:p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</w:p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</w:p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</w:p>
          <w:p>
            <w:pPr>
              <w:jc w:val="center"/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 xml:space="preserve"> </w:t>
            </w:r>
          </w:p>
          <w:p>
            <w:pPr>
              <w:jc w:val="center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4317" w:type="dxa"/>
            <w:vAlign w:val="top"/>
          </w:tcPr>
          <w:p>
            <w:pP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42" o:spid="_x0000_s1043" type="#_x0000_t75" style="height:180pt;width:216pt;rotation:0f;" o:ole="f" fillcolor="#FFFFFF" filled="f" o:preferrelative="t" stroked="f" coordorigin="0,0" coordsize="21600,21600">
                  <v:fill on="f" color2="#FFFFFF" focus="0%"/>
                  <v:imagedata gain="65536f" blacklevel="0f" gamma="0" o:title="" r:id="rId22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  <w:tc>
          <w:tcPr>
            <w:tcW w:w="4318" w:type="dxa"/>
            <w:vAlign w:val="top"/>
          </w:tcPr>
          <w:p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43" o:spid="_x0000_s1044" type="#_x0000_t75" style="height:180pt;width:216pt;rotation:0f;" o:ole="f" fillcolor="#FFFFFF" filled="f" o:preferrelative="t" stroked="f" coordorigin="0,0" coordsize="21600,21600">
                  <v:fill on="f" color2="#FFFFFF" focus="0%"/>
                  <v:imagedata gain="65536f" blacklevel="0f" gamma="0" o:title="" r:id="rId23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/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4317" w:type="dxa"/>
            <w:vAlign w:val="top"/>
          </w:tcPr>
          <w:p>
            <w:pP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</w:pPr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44" o:spid="_x0000_s1045" type="#_x0000_t75" style="height:180pt;width:216pt;rotation:0f;" o:ole="f" fillcolor="#FFFFFF" filled="f" o:preferrelative="t" stroked="f" coordorigin="0,0" coordsize="21600,21600">
                  <v:fill on="f" color2="#FFFFFF" focus="0%"/>
                  <v:imagedata gain="65536f" blacklevel="0f" gamma="0" o:title="" r:id="rId24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  <w:tc>
          <w:tcPr>
            <w:tcW w:w="4318" w:type="dxa"/>
            <w:vAlign w:val="top"/>
          </w:tcPr>
          <w:p>
            <w:r>
              <w:rPr>
                <w:rFonts w:ascii="Calibri" w:hAnsi="Calibri" w:eastAsia="Times New Roman" w:cs="Times New Roman"/>
                <w:sz w:val="24"/>
                <w:szCs w:val="24"/>
                <w:lang w:val="en-US" w:eastAsia="en-US" w:bidi="ar-SA"/>
              </w:rPr>
              <w:pict>
                <v:shape id="Picture Frame 1045" o:spid="_x0000_s1046" type="#_x0000_t75" style="height:180pt;width:216pt;rotation:0f;" o:ole="f" fillcolor="#FFFFFF" filled="f" o:preferrelative="t" stroked="f" coordorigin="0,0" coordsize="21600,21600">
                  <v:fill on="f" color2="#FFFFFF" focus="0%"/>
                  <v:imagedata gain="65536f" blacklevel="0f" gamma="0" o:title="" r:id="rId25"/>
                  <o:lock v:ext="edit" position="f" selection="f" grouping="f" rotation="f" cropping="f" text="f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8635" w:type="dxa"/>
            <w:gridSpan w:val="2"/>
            <w:vAlign w:val="top"/>
          </w:tcPr>
          <w:p>
            <w:pPr>
              <w:jc w:val="center"/>
              <w:rPr>
                <w:lang/>
              </w:rPr>
            </w:pP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>ѓ) Долно Дупени</w:t>
            </w: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 xml:space="preserve">. </w:t>
            </w:r>
            <w:r>
              <w:rPr>
                <w:rFonts w:ascii="Calibri Light" w:hAnsi="Calibri Light" w:cs="Calibri"/>
                <w:bCs/>
                <w:color w:val="000000"/>
                <w:sz w:val="20"/>
                <w:szCs w:val="20"/>
                <w:lang/>
              </w:rPr>
              <w:t>Појава на големи количини органски седимент и мртва органска маса од макрофити и алги</w:t>
            </w:r>
          </w:p>
        </w:tc>
      </w:tr>
    </w:tbl>
    <w:p/>
    <w:sectPr>
      <w:pgSz w:w="12240" w:h="15840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Cambria">
    <w:panose1 w:val="02040503050406030204"/>
    <w:charset w:val="00"/>
    <w:family w:val="auto"/>
    <w:pitch w:val="default"/>
    <w:sig w:usb0="E00002FF" w:usb1="400004FF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720"/>
  <w:displayHorizontalDrawingGridEvery w:val="1"/>
  <w:displayVerticalDrawingGridEvery w:val="1"/>
  <w:characterSpacingControl w:val="doNotCompress"/>
  <w:compat>
    <w:spaceForUL/>
    <w:doNotLeaveBackslashAlone/>
    <w:ulTrailSpace/>
    <w:doNotExpandShiftReturn/>
    <w:useFELayout/>
    <w:useNormalStyleForList/>
    <w:doNotUseIndentAsNumberingTabStop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uiCompat97To2003/>
  <w:shapeDefaults>
    <o:shapedefaults fillcolor="#9CBEE0" fill="t" stroke="t">
      <v:fill type="gradient" on="t" color2="#BBD5F0" focus="0%" focussize="0f,0f" focusposition="0f,0f">
        <o:fill type="gradientUnscaled" v:ext="backwardCompatible"/>
      </v:fill>
      <v:stroke weight="1.25pt" color="#739CC3" color2="#FFFFFF" miterlimit="2"/>
    </o:shapedefaults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Calibri" w:cs="Calibri"/>
        <w:lang w:val="en-US" w:eastAsia="zh-CN" w:bidi="ar-SA"/>
      </w:rPr>
    </w:rPrDefault>
  </w:docDefaults>
  <w:latentStyles w:count="156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0" w:name="Normal Indent"/>
    <w:lsdException w:uiPriority="0" w:name="footnote text"/>
    <w:lsdException w:uiPriority="0" w:name="annotation text"/>
    <w:lsdException w:uiPriority="0" w:name="header"/>
    <w:lsdException w:uiPriority="0" w:name="footer"/>
    <w:lsdException w:uiPriority="0" w:name="index heading"/>
    <w:lsdException w:qFormat="1" w:uiPriority="0" w:name="caption" w:locked="1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 w:locked="1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 w:locked="1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0" w:name="annotation subject"/>
    <w:lsdException w:uiPriority="0" w:name="Balloon Text"/>
  </w:latentStyles>
  <w:style w:type="paragraph" w:default="1" w:styleId="1">
    <w:name w:val="Normal"/>
    <w:qFormat/>
    <w:uiPriority w:val="0"/>
    <w:rPr>
      <w:rFonts w:ascii="Calibri" w:hAnsi="Calibri" w:eastAsia="Times New Roman" w:cs="Times New Roman"/>
      <w:sz w:val="24"/>
      <w:szCs w:val="24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fontTable" Target="fontTable.xml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" Type="http://schemas.openxmlformats.org/officeDocument/2006/relationships/styles" Target="styles.xml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customXml" Target="../customXml/item1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137</Words>
  <Characters>783</Characters>
  <Lines>6</Lines>
  <Paragraphs>1</Paragraphs>
  <TotalTime>0</TotalTime>
  <ScaleCrop>false</ScaleCrop>
  <LinksUpToDate>false</LinksUpToDate>
  <CharactersWithSpaces>0</CharactersWithSpaces>
  <Application>Kingsoft Office_9.1.0.4514_{F1E327BC-269C-435d-A152-05C5408002CA}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2020-11-30T14:28:00Z</dcterms:created>
  <dc:creator>Valentina</dc:creator>
  <cp:lastModifiedBy>ljupkad</cp:lastModifiedBy>
  <dcterms:modified xsi:type="dcterms:W3CDTF">2020-11-30T15:09:57Z</dcterms:modified>
  <dc:title>Фографии направени од проф. Златко Левков и проф. Валентина Славевска Стаменковиќ при посета на Преспанско Езеро на 28.21.2020.</dc:title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1033-9.1.0.4514</vt:lpwstr>
  </property>
</Properties>
</file>